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6FE4" w14:textId="6DCE2821" w:rsidR="00891673" w:rsidRDefault="00891673" w:rsidP="00891673">
      <w:pPr>
        <w:widowControl/>
        <w:autoSpaceDE/>
        <w:autoSpaceDN/>
        <w:bidi/>
        <w:spacing w:after="200"/>
        <w:jc w:val="center"/>
        <w:rPr>
          <w:rFonts w:eastAsia="Calibri" w:cs="David"/>
          <w:b/>
          <w:bCs/>
          <w:color w:val="262626"/>
          <w:sz w:val="24"/>
          <w:szCs w:val="24"/>
          <w:u w:val="single"/>
          <w:rtl/>
          <w:lang w:val="en-US" w:eastAsia="en-US"/>
        </w:rPr>
      </w:pPr>
      <w:r>
        <w:rPr>
          <w:rFonts w:eastAsia="Calibri" w:cs="David" w:hint="cs"/>
          <w:b/>
          <w:bCs/>
          <w:color w:val="262626"/>
          <w:sz w:val="24"/>
          <w:szCs w:val="24"/>
          <w:u w:val="single"/>
          <w:rtl/>
          <w:lang w:val="en-US" w:eastAsia="en-US"/>
        </w:rPr>
        <w:t xml:space="preserve">מענה לשאלות הבהרה </w:t>
      </w:r>
    </w:p>
    <w:p w14:paraId="08CC0A8F" w14:textId="74DC2D72" w:rsidR="00891673" w:rsidRPr="00B26CDF" w:rsidRDefault="00891673" w:rsidP="00891673">
      <w:pPr>
        <w:widowControl/>
        <w:autoSpaceDE/>
        <w:autoSpaceDN/>
        <w:bidi/>
        <w:spacing w:after="200"/>
        <w:jc w:val="center"/>
        <w:rPr>
          <w:rFonts w:eastAsia="Calibri" w:cs="David"/>
          <w:b/>
          <w:bCs/>
          <w:color w:val="262626"/>
          <w:sz w:val="24"/>
          <w:szCs w:val="24"/>
          <w:u w:val="single"/>
          <w:rtl/>
          <w:lang w:val="en-US" w:eastAsia="en-US"/>
        </w:rPr>
      </w:pPr>
      <w:r w:rsidRPr="00B26CDF">
        <w:rPr>
          <w:rFonts w:eastAsia="Calibri" w:cs="David"/>
          <w:b/>
          <w:bCs/>
          <w:color w:val="262626"/>
          <w:sz w:val="24"/>
          <w:szCs w:val="24"/>
          <w:u w:val="single"/>
          <w:rtl/>
          <w:lang w:val="en-US" w:eastAsia="en-US"/>
        </w:rPr>
        <w:t>קול קורא להפעלת תכנית מתנדבים מחו"ל בתחום הוראת האנגלית</w:t>
      </w:r>
      <w:r w:rsidRPr="00B26CDF">
        <w:rPr>
          <w:rFonts w:eastAsia="Calibri" w:cs="David" w:hint="cs"/>
          <w:b/>
          <w:bCs/>
          <w:color w:val="262626"/>
          <w:sz w:val="24"/>
          <w:szCs w:val="24"/>
          <w:u w:val="single"/>
          <w:rtl/>
          <w:lang w:val="en-US" w:eastAsia="en-US"/>
        </w:rPr>
        <w:t xml:space="preserve"> תשפ"ו-תשפ"ח</w:t>
      </w:r>
      <w:r w:rsidRPr="00963C87">
        <w:rPr>
          <w:rFonts w:eastAsia="Calibri" w:cs="David" w:hint="cs"/>
          <w:b/>
          <w:bCs/>
          <w:color w:val="262626"/>
          <w:sz w:val="24"/>
          <w:szCs w:val="24"/>
          <w:u w:val="single"/>
          <w:rtl/>
          <w:lang w:val="en-US" w:eastAsia="en-US"/>
        </w:rPr>
        <w:t xml:space="preserve"> </w:t>
      </w:r>
      <w:r w:rsidRPr="00B26CDF">
        <w:rPr>
          <w:rFonts w:eastAsia="Calibri" w:cs="David" w:hint="cs"/>
          <w:b/>
          <w:bCs/>
          <w:color w:val="262626"/>
          <w:sz w:val="24"/>
          <w:szCs w:val="24"/>
          <w:u w:val="single"/>
          <w:rtl/>
          <w:lang w:val="en-US" w:eastAsia="en-US"/>
        </w:rPr>
        <w:t xml:space="preserve">- תכנית </w:t>
      </w:r>
      <w:r w:rsidRPr="00B26CDF">
        <w:rPr>
          <w:rFonts w:eastAsia="Calibri" w:cs="David" w:hint="cs"/>
          <w:b/>
          <w:bCs/>
          <w:color w:val="262626"/>
          <w:sz w:val="24"/>
          <w:szCs w:val="24"/>
          <w:u w:val="single"/>
          <w:lang w:val="en-US" w:eastAsia="en-US"/>
        </w:rPr>
        <w:t>MITF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4253"/>
        <w:gridCol w:w="4395"/>
        <w:gridCol w:w="1559"/>
      </w:tblGrid>
      <w:tr w:rsidR="00C819CF" w14:paraId="34BE074D" w14:textId="77777777" w:rsidTr="0093287E">
        <w:tc>
          <w:tcPr>
            <w:tcW w:w="4253" w:type="dxa"/>
          </w:tcPr>
          <w:p w14:paraId="3453F00B" w14:textId="0DF2F475" w:rsidR="00C819CF" w:rsidRPr="0093287E" w:rsidRDefault="00C819CF" w:rsidP="00C819CF">
            <w:pPr>
              <w:jc w:val="center"/>
              <w:rPr>
                <w:rFonts w:eastAsia="Calibri" w:cs="David" w:hint="cs"/>
                <w:b/>
                <w:bCs/>
                <w:color w:val="262626"/>
                <w:sz w:val="24"/>
                <w:szCs w:val="24"/>
                <w:u w:val="single"/>
                <w:rtl/>
                <w:lang w:val="en-US" w:eastAsia="en-US"/>
              </w:rPr>
            </w:pPr>
            <w:r w:rsidRPr="0093287E">
              <w:rPr>
                <w:rFonts w:eastAsia="Calibri" w:cs="David" w:hint="cs"/>
                <w:b/>
                <w:bCs/>
                <w:color w:val="262626"/>
                <w:sz w:val="24"/>
                <w:szCs w:val="24"/>
                <w:u w:val="single"/>
                <w:rtl/>
                <w:lang w:val="en-US" w:eastAsia="en-US"/>
              </w:rPr>
              <w:t>מענה</w:t>
            </w:r>
          </w:p>
        </w:tc>
        <w:tc>
          <w:tcPr>
            <w:tcW w:w="4395" w:type="dxa"/>
          </w:tcPr>
          <w:p w14:paraId="132CA965" w14:textId="1A5D169A" w:rsidR="00C819CF" w:rsidRPr="0093287E" w:rsidRDefault="00C819CF" w:rsidP="00C819CF">
            <w:pPr>
              <w:jc w:val="center"/>
              <w:rPr>
                <w:rFonts w:eastAsia="Calibri" w:cs="David" w:hint="cs"/>
                <w:b/>
                <w:bCs/>
                <w:color w:val="262626"/>
                <w:sz w:val="24"/>
                <w:szCs w:val="24"/>
                <w:u w:val="single"/>
                <w:rtl/>
                <w:lang w:val="en-US" w:eastAsia="en-US"/>
              </w:rPr>
            </w:pPr>
            <w:r w:rsidRPr="0093287E">
              <w:rPr>
                <w:rFonts w:eastAsia="Calibri" w:cs="David" w:hint="cs"/>
                <w:b/>
                <w:bCs/>
                <w:color w:val="262626"/>
                <w:sz w:val="24"/>
                <w:szCs w:val="24"/>
                <w:u w:val="single"/>
                <w:rtl/>
                <w:lang w:val="en-US" w:eastAsia="en-US"/>
              </w:rPr>
              <w:t>שאלה</w:t>
            </w:r>
          </w:p>
        </w:tc>
        <w:tc>
          <w:tcPr>
            <w:tcW w:w="1559" w:type="dxa"/>
          </w:tcPr>
          <w:p w14:paraId="336B418A" w14:textId="68CDABD7" w:rsidR="00C819CF" w:rsidRPr="0093287E" w:rsidRDefault="00C819CF" w:rsidP="00C819CF">
            <w:pPr>
              <w:jc w:val="center"/>
              <w:rPr>
                <w:rFonts w:eastAsia="Calibri" w:cs="David" w:hint="cs"/>
                <w:b/>
                <w:bCs/>
                <w:color w:val="262626"/>
                <w:sz w:val="24"/>
                <w:szCs w:val="24"/>
                <w:u w:val="single"/>
                <w:rtl/>
                <w:lang w:val="en-US" w:eastAsia="en-US"/>
              </w:rPr>
            </w:pPr>
            <w:r w:rsidRPr="0093287E">
              <w:rPr>
                <w:rFonts w:eastAsia="Calibri" w:cs="David" w:hint="cs"/>
                <w:b/>
                <w:bCs/>
                <w:color w:val="262626"/>
                <w:sz w:val="24"/>
                <w:szCs w:val="24"/>
                <w:u w:val="single"/>
                <w:rtl/>
                <w:lang w:val="en-US" w:eastAsia="en-US"/>
              </w:rPr>
              <w:t>סעיף</w:t>
            </w:r>
          </w:p>
        </w:tc>
      </w:tr>
      <w:tr w:rsidR="00C819CF" w14:paraId="7F48515C" w14:textId="77777777" w:rsidTr="0093287E">
        <w:tc>
          <w:tcPr>
            <w:tcW w:w="4253" w:type="dxa"/>
          </w:tcPr>
          <w:p w14:paraId="75F56C3D" w14:textId="573B7DD7" w:rsidR="00C819CF" w:rsidRPr="0093287E" w:rsidRDefault="0093287E" w:rsidP="00C819CF">
            <w:pPr>
              <w:jc w:val="right"/>
              <w:rPr>
                <w:rFonts w:eastAsia="Calibri" w:cs="David"/>
                <w:color w:val="262626"/>
                <w:sz w:val="24"/>
                <w:szCs w:val="24"/>
                <w:lang w:val="en-US" w:eastAsia="en-US"/>
              </w:rPr>
            </w:pPr>
            <w:r w:rsidRPr="0093287E">
              <w:rPr>
                <w:rFonts w:eastAsia="Calibri" w:cs="David"/>
                <w:color w:val="262626"/>
                <w:sz w:val="24"/>
                <w:szCs w:val="24"/>
                <w:rtl/>
                <w:lang w:val="en-US" w:eastAsia="en-US"/>
              </w:rPr>
              <w:t>כל אשכול נמדד בנפרד, כך שנדרש להגיע למינימום של כל אשכול בנפרד. לא ניתן להזיז מכסות משתתפים בין אשכולות.</w:t>
            </w:r>
          </w:p>
        </w:tc>
        <w:tc>
          <w:tcPr>
            <w:tcW w:w="4395" w:type="dxa"/>
          </w:tcPr>
          <w:p w14:paraId="634666CE" w14:textId="20038FE2" w:rsidR="00C819CF" w:rsidRPr="0093287E" w:rsidRDefault="00C819CF" w:rsidP="00C819CF">
            <w:pPr>
              <w:jc w:val="right"/>
              <w:rPr>
                <w:rFonts w:eastAsia="Calibri" w:cs="David"/>
                <w:color w:val="262626"/>
                <w:sz w:val="24"/>
                <w:szCs w:val="24"/>
                <w:lang w:val="en-US" w:eastAsia="en-US"/>
              </w:rPr>
            </w:pPr>
            <w:r w:rsidRPr="0093287E">
              <w:rPr>
                <w:rFonts w:eastAsia="Calibri" w:cs="David" w:hint="cs"/>
                <w:color w:val="262626"/>
                <w:sz w:val="24"/>
                <w:szCs w:val="24"/>
                <w:rtl/>
                <w:lang w:val="en-US" w:eastAsia="en-US"/>
              </w:rPr>
              <w:t xml:space="preserve">במסלול ג' של התוכנית- המסלול החצי שנתי </w:t>
            </w:r>
            <w:r w:rsidRPr="0093287E">
              <w:rPr>
                <w:rFonts w:eastAsia="Calibri" w:cs="David"/>
                <w:color w:val="262626"/>
                <w:sz w:val="24"/>
                <w:szCs w:val="24"/>
                <w:lang w:val="en-US" w:eastAsia="en-US"/>
              </w:rPr>
              <w:t>TFS</w:t>
            </w:r>
            <w:r w:rsidRPr="0093287E">
              <w:rPr>
                <w:rFonts w:eastAsia="Calibri" w:cs="David" w:hint="cs"/>
                <w:color w:val="262626"/>
                <w:sz w:val="24"/>
                <w:szCs w:val="24"/>
                <w:rtl/>
                <w:lang w:val="en-US" w:eastAsia="en-US"/>
              </w:rPr>
              <w:t>- האם יש הגבלה למספר מינימלי של משתתפים? והאם מספר המשתתפים מהווה חלק ממספר המשתתפים שבמסלול א' (אשכול 1 או אשכול 2)?</w:t>
            </w:r>
          </w:p>
        </w:tc>
        <w:tc>
          <w:tcPr>
            <w:tcW w:w="1559" w:type="dxa"/>
          </w:tcPr>
          <w:p w14:paraId="1EE2D66A" w14:textId="547BC1FC" w:rsidR="00C819CF" w:rsidRPr="0093287E" w:rsidRDefault="00C819CF" w:rsidP="00C819CF">
            <w:pPr>
              <w:jc w:val="right"/>
              <w:rPr>
                <w:rFonts w:eastAsia="Calibri" w:cs="David" w:hint="cs"/>
                <w:color w:val="262626"/>
                <w:sz w:val="24"/>
                <w:szCs w:val="24"/>
                <w:rtl/>
                <w:lang w:val="en-US" w:eastAsia="en-US"/>
              </w:rPr>
            </w:pPr>
            <w:r w:rsidRPr="0093287E">
              <w:rPr>
                <w:rFonts w:eastAsia="Calibri" w:cs="David" w:hint="cs"/>
                <w:color w:val="262626"/>
                <w:sz w:val="24"/>
                <w:szCs w:val="24"/>
                <w:rtl/>
                <w:lang w:val="en-US" w:eastAsia="en-US"/>
              </w:rPr>
              <w:t xml:space="preserve">סעיף 3.2 </w:t>
            </w:r>
          </w:p>
        </w:tc>
      </w:tr>
      <w:tr w:rsidR="00C819CF" w14:paraId="73358B07" w14:textId="77777777" w:rsidTr="0093287E">
        <w:tc>
          <w:tcPr>
            <w:tcW w:w="4253" w:type="dxa"/>
          </w:tcPr>
          <w:p w14:paraId="5AD4F246" w14:textId="42858979" w:rsidR="00C819CF" w:rsidRPr="002B5432" w:rsidRDefault="002B5432" w:rsidP="00C819CF">
            <w:pPr>
              <w:jc w:val="right"/>
              <w:rPr>
                <w:rFonts w:eastAsia="Calibri" w:cs="David"/>
                <w:color w:val="262626"/>
                <w:sz w:val="24"/>
                <w:szCs w:val="24"/>
                <w:lang w:val="en-US" w:eastAsia="en-US"/>
              </w:rPr>
            </w:pPr>
            <w:r w:rsidRPr="002B5432">
              <w:rPr>
                <w:rFonts w:eastAsia="Calibri" w:cs="David"/>
                <w:color w:val="262626"/>
                <w:sz w:val="24"/>
                <w:szCs w:val="24"/>
                <w:rtl/>
                <w:lang w:val="en-US" w:eastAsia="en-US"/>
              </w:rPr>
              <w:t xml:space="preserve">כל משרה </w:t>
            </w:r>
            <w:proofErr w:type="spellStart"/>
            <w:r w:rsidRPr="002B5432">
              <w:rPr>
                <w:rFonts w:eastAsia="Calibri" w:cs="David"/>
                <w:color w:val="262626"/>
                <w:sz w:val="24"/>
                <w:szCs w:val="24"/>
                <w:rtl/>
                <w:lang w:val="en-US" w:eastAsia="en-US"/>
              </w:rPr>
              <w:t>בתכנית</w:t>
            </w:r>
            <w:proofErr w:type="spellEnd"/>
            <w:r w:rsidRPr="002B5432">
              <w:rPr>
                <w:rFonts w:eastAsia="Calibri" w:cs="David"/>
                <w:color w:val="262626"/>
                <w:sz w:val="24"/>
                <w:szCs w:val="24"/>
                <w:rtl/>
                <w:lang w:val="en-US" w:eastAsia="en-US"/>
              </w:rPr>
              <w:t xml:space="preserve"> הינה משרה מלאה 100%. רכז </w:t>
            </w:r>
            <w:proofErr w:type="spellStart"/>
            <w:r w:rsidRPr="002B5432">
              <w:rPr>
                <w:rFonts w:eastAsia="Calibri" w:cs="David"/>
                <w:color w:val="262626"/>
                <w:sz w:val="24"/>
                <w:szCs w:val="24"/>
                <w:rtl/>
                <w:lang w:val="en-US" w:eastAsia="en-US"/>
              </w:rPr>
              <w:t>התכנית</w:t>
            </w:r>
            <w:proofErr w:type="spellEnd"/>
            <w:r w:rsidRPr="002B5432">
              <w:rPr>
                <w:rFonts w:eastAsia="Calibri" w:cs="David"/>
                <w:color w:val="262626"/>
                <w:sz w:val="24"/>
                <w:szCs w:val="24"/>
                <w:rtl/>
                <w:lang w:val="en-US" w:eastAsia="en-US"/>
              </w:rPr>
              <w:t xml:space="preserve"> יכול להיות על 2 ערים באותו האשכול ככל ומתקיימת קרבה גיאוגרפית (למשל נצרת ובית שאן), באישור חריג מראש של מנהלת המוצר, וככל ומספר המשתתפים תחת טיפולו אינו עולה על המקסימום הנדרש במכרז.</w:t>
            </w:r>
          </w:p>
        </w:tc>
        <w:tc>
          <w:tcPr>
            <w:tcW w:w="4395" w:type="dxa"/>
          </w:tcPr>
          <w:p w14:paraId="365F3BCD" w14:textId="4E8D9F6F" w:rsidR="00C819CF" w:rsidRPr="002B5432" w:rsidRDefault="00750202" w:rsidP="00C819CF">
            <w:pPr>
              <w:jc w:val="right"/>
              <w:rPr>
                <w:rFonts w:eastAsia="Calibri" w:cs="David" w:hint="cs"/>
                <w:color w:val="262626"/>
                <w:sz w:val="24"/>
                <w:szCs w:val="24"/>
                <w:lang w:val="en-US" w:eastAsia="en-US"/>
              </w:rPr>
            </w:pPr>
            <w:r w:rsidRPr="002B5432">
              <w:rPr>
                <w:rFonts w:eastAsia="Calibri" w:cs="David"/>
                <w:color w:val="262626"/>
                <w:sz w:val="24"/>
                <w:szCs w:val="24"/>
                <w:rtl/>
                <w:lang w:val="en-US" w:eastAsia="en-US"/>
              </w:rPr>
              <w:t>בסעיף מצוין כי יש למנות 2 בעלי תפקידים נפרדים למשרות של רכז/ת התוכנית ומנהל/ת התוכנית. מהם אחוזי המשרה הנדרשים לכל אחד/ת מבעלי התפקידים הללו? </w:t>
            </w:r>
          </w:p>
        </w:tc>
        <w:tc>
          <w:tcPr>
            <w:tcW w:w="1559" w:type="dxa"/>
          </w:tcPr>
          <w:p w14:paraId="7E85EF2D" w14:textId="465099FC" w:rsidR="00C819CF" w:rsidRPr="008E7C2E" w:rsidRDefault="00750202" w:rsidP="00C819CF">
            <w:pPr>
              <w:jc w:val="right"/>
              <w:rPr>
                <w:rFonts w:eastAsia="Calibri" w:cs="David"/>
                <w:color w:val="262626"/>
                <w:sz w:val="24"/>
                <w:szCs w:val="24"/>
                <w:lang w:val="en-US" w:eastAsia="en-US"/>
              </w:rPr>
            </w:pPr>
            <w:r w:rsidRPr="008E7C2E">
              <w:rPr>
                <w:rFonts w:eastAsia="Calibri" w:cs="David"/>
                <w:color w:val="262626"/>
                <w:sz w:val="24"/>
                <w:szCs w:val="24"/>
                <w:rtl/>
                <w:lang w:val="en-US" w:eastAsia="en-US"/>
              </w:rPr>
              <w:t>סעיף 8.10</w:t>
            </w:r>
          </w:p>
        </w:tc>
      </w:tr>
    </w:tbl>
    <w:p w14:paraId="70FFF42F" w14:textId="77777777" w:rsidR="005C6A17" w:rsidRDefault="005C6A17" w:rsidP="00C819CF">
      <w:pPr>
        <w:jc w:val="right"/>
      </w:pPr>
    </w:p>
    <w:sectPr w:rsidR="005C6A17" w:rsidSect="00854E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86"/>
    <w:rsid w:val="002B5432"/>
    <w:rsid w:val="00472486"/>
    <w:rsid w:val="005C6A17"/>
    <w:rsid w:val="00750202"/>
    <w:rsid w:val="00854E2C"/>
    <w:rsid w:val="00891673"/>
    <w:rsid w:val="008E7C2E"/>
    <w:rsid w:val="0093287E"/>
    <w:rsid w:val="00BC5E8D"/>
    <w:rsid w:val="00C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75A2"/>
  <w15:chartTrackingRefBased/>
  <w15:docId w15:val="{E581DFAF-5CE8-4242-A652-45A79935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916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he-IL" w:eastAsia="he-IL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36C38A0ED2B41A6E276AA11A390A9" ma:contentTypeVersion="16" ma:contentTypeDescription="Create a new document." ma:contentTypeScope="" ma:versionID="78029159fbee9a65f6d5f71ec9d7f90b">
  <xsd:schema xmlns:xsd="http://www.w3.org/2001/XMLSchema" xmlns:xs="http://www.w3.org/2001/XMLSchema" xmlns:p="http://schemas.microsoft.com/office/2006/metadata/properties" xmlns:ns2="9d8b7064-86d9-4116-b236-b88346f024c6" xmlns:ns3="19ac27cb-b4a0-4b6e-ba28-2b1c3ab9c78d" targetNamespace="http://schemas.microsoft.com/office/2006/metadata/properties" ma:root="true" ma:fieldsID="fc412c9bedb9fb8b13357fef71b410b0" ns2:_="" ns3:_="">
    <xsd:import namespace="9d8b7064-86d9-4116-b236-b88346f024c6"/>
    <xsd:import namespace="19ac27cb-b4a0-4b6e-ba28-2b1c3ab9c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b7064-86d9-4116-b236-b88346f02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989026-90d4-4b4c-a850-20b1d5bc9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c27cb-b4a0-4b6e-ba28-2b1c3ab9c78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d9de5f-9146-4c4c-a4c3-8a2ef8c19bdf}" ma:internalName="TaxCatchAll" ma:showField="CatchAllData" ma:web="19ac27cb-b4a0-4b6e-ba28-2b1c3ab9c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8b7064-86d9-4116-b236-b88346f024c6">
      <Terms xmlns="http://schemas.microsoft.com/office/infopath/2007/PartnerControls"/>
    </lcf76f155ced4ddcb4097134ff3c332f>
    <TaxCatchAll xmlns="19ac27cb-b4a0-4b6e-ba28-2b1c3ab9c78d" xsi:nil="true"/>
  </documentManagement>
</p:properties>
</file>

<file path=customXml/itemProps1.xml><?xml version="1.0" encoding="utf-8"?>
<ds:datastoreItem xmlns:ds="http://schemas.openxmlformats.org/officeDocument/2006/customXml" ds:itemID="{1EF8D601-0A00-4EB3-BA75-8D49DED9C245}"/>
</file>

<file path=customXml/itemProps2.xml><?xml version="1.0" encoding="utf-8"?>
<ds:datastoreItem xmlns:ds="http://schemas.openxmlformats.org/officeDocument/2006/customXml" ds:itemID="{380F4597-7106-46DC-945B-BA09B5D948B3}"/>
</file>

<file path=customXml/itemProps3.xml><?xml version="1.0" encoding="utf-8"?>
<ds:datastoreItem xmlns:ds="http://schemas.openxmlformats.org/officeDocument/2006/customXml" ds:itemID="{D9007343-831D-4034-9AB2-8A7CF3201D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648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Aboud, Sharon</dc:creator>
  <cp:keywords/>
  <dc:description/>
  <cp:lastModifiedBy>Aboud, Sharon</cp:lastModifiedBy>
  <cp:revision>8</cp:revision>
  <dcterms:created xsi:type="dcterms:W3CDTF">2024-10-01T06:04:00Z</dcterms:created>
  <dcterms:modified xsi:type="dcterms:W3CDTF">2024-10-01T06:09:00Z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0x0101000EB36C38A0ED2B41A6E276AA11A390A9</vt:lpwstr>
  </property>
</Properties>
</file>